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5FBE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189058021"/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Муниципальное бюджетное дошкольное образовательное учреждение</w:t>
      </w:r>
    </w:p>
    <w:p w14:paraId="4BE5BF89" w14:textId="065735E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«Детский сад «Флажок» </w:t>
      </w:r>
      <w:proofErr w:type="spellStart"/>
      <w:proofErr w:type="gramStart"/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пгт.Гвардейское</w:t>
      </w:r>
      <w:proofErr w:type="spellEnd"/>
      <w:proofErr w:type="gramEnd"/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14:paraId="47F1B77F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Симферопольского района Республики Крым</w:t>
      </w:r>
    </w:p>
    <w:p w14:paraId="1F195CFA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пгт.Гвардейское</w:t>
      </w:r>
      <w:proofErr w:type="spellEnd"/>
      <w:proofErr w:type="gramEnd"/>
      <w:r w:rsidRPr="002262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»)</w:t>
      </w:r>
    </w:p>
    <w:p w14:paraId="2B10B47E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Код  ОКПО</w:t>
      </w:r>
      <w:proofErr w:type="gramEnd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00798400  ОГРН 1159102008097  ИНН/КПП 9109008660/910901001</w:t>
      </w:r>
    </w:p>
    <w:p w14:paraId="3AE91F2A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ул. Карла Маркса, 35Б, </w:t>
      </w:r>
      <w:proofErr w:type="spellStart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Гвардейское, Симферопольский район, РК,297513 </w:t>
      </w:r>
    </w:p>
    <w:p w14:paraId="1C5D5C7C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тел/факс (3652)32-31-51, </w:t>
      </w:r>
      <w:proofErr w:type="spellStart"/>
      <w:r w:rsidRPr="002262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e-mail</w:t>
      </w:r>
      <w:proofErr w:type="spellEnd"/>
      <w:r w:rsidRPr="002262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Pr="002262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sadik_flajok-gvardeyskoe@crimeaedu.ru</w:t>
      </w:r>
      <w:r w:rsidRPr="002262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</w:p>
    <w:p w14:paraId="44B1CCCD" w14:textId="77777777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сайт </w:t>
      </w:r>
      <w:hyperlink r:id="rId5" w:history="1">
        <w:r w:rsidRPr="002262B7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https://flajok.tvoysadik.ru/</w:t>
        </w:r>
      </w:hyperlink>
    </w:p>
    <w:tbl>
      <w:tblPr>
        <w:tblW w:w="10116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116"/>
      </w:tblGrid>
      <w:tr w:rsidR="002B3F48" w:rsidRPr="002262B7" w14:paraId="56BA3CA9" w14:textId="77777777" w:rsidTr="00035CB0">
        <w:trPr>
          <w:trHeight w:val="117"/>
        </w:trPr>
        <w:tc>
          <w:tcPr>
            <w:tcW w:w="10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0AA072" w14:textId="77777777" w:rsidR="00881D47" w:rsidRPr="002262B7" w:rsidRDefault="00881D47" w:rsidP="00DC088B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1B5F3FD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5E0D85" w14:textId="77777777" w:rsidR="00881D47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F3994A3" w14:textId="77777777" w:rsidR="00881D47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F080BA8" w14:textId="77777777" w:rsidR="00881D47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B3E8BA" w14:textId="77777777" w:rsidR="00881D47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AF3DFFE" w14:textId="77777777" w:rsidR="00881D47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E4E480" w14:textId="5B30CDAC" w:rsidR="00881D47" w:rsidRPr="002262B7" w:rsidRDefault="00035CB0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54"/>
          <w:szCs w:val="54"/>
        </w:rPr>
      </w:pPr>
      <w:r w:rsidRPr="002262B7">
        <w:rPr>
          <w:rFonts w:ascii="Times New Roman" w:hAnsi="Times New Roman" w:cs="Times New Roman"/>
          <w:b/>
          <w:bCs/>
          <w:color w:val="000000" w:themeColor="text1"/>
          <w:sz w:val="54"/>
          <w:szCs w:val="54"/>
        </w:rPr>
        <w:t>Мастер-класс</w:t>
      </w:r>
    </w:p>
    <w:p w14:paraId="3F50703D" w14:textId="77777777" w:rsidR="00035CB0" w:rsidRPr="002262B7" w:rsidRDefault="00881D47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</w:pPr>
      <w:r w:rsidRPr="002262B7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«</w:t>
      </w:r>
      <w:r w:rsidR="00035CB0" w:rsidRPr="002262B7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 xml:space="preserve">Финансовая грамотность </w:t>
      </w:r>
    </w:p>
    <w:p w14:paraId="201EB215" w14:textId="0BEEAE74" w:rsidR="00881D47" w:rsidRPr="002262B7" w:rsidRDefault="00035CB0" w:rsidP="00DC08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</w:pPr>
      <w:r w:rsidRPr="002262B7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как компонент функциональной грамотности дошкольника</w:t>
      </w:r>
      <w:r w:rsidR="00881D47" w:rsidRPr="002262B7">
        <w:rPr>
          <w:rFonts w:ascii="Times New Roman" w:hAnsi="Times New Roman" w:cs="Times New Roman"/>
          <w:i/>
          <w:iCs/>
          <w:color w:val="000000" w:themeColor="text1"/>
          <w:sz w:val="54"/>
          <w:szCs w:val="54"/>
        </w:rPr>
        <w:t>»</w:t>
      </w:r>
    </w:p>
    <w:p w14:paraId="54A29037" w14:textId="77777777" w:rsidR="00881D47" w:rsidRPr="002262B7" w:rsidRDefault="00881D47" w:rsidP="00DC088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837DD8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7FCEF0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832B69E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C946E64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55BC581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CB48ACE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53DC95E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E62EE65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7CAA7BF" w14:textId="7DEF6E1D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560443F" w14:textId="77777777" w:rsidR="00035CB0" w:rsidRPr="002262B7" w:rsidRDefault="00035CB0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49204FC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D5ECAB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9E55401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DD49C2E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078672D" w14:textId="77777777" w:rsidR="00881D47" w:rsidRPr="002262B7" w:rsidRDefault="00881D47" w:rsidP="00DC088B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Подготовила:</w:t>
      </w:r>
    </w:p>
    <w:p w14:paraId="561B1AB7" w14:textId="5213E33B" w:rsidR="00881D47" w:rsidRPr="002262B7" w:rsidRDefault="00035CB0" w:rsidP="00DC088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Сердюкова Наталья Вячеславовна</w:t>
      </w:r>
      <w:r w:rsidR="00881D47"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68DCB193" w14:textId="36F0C668" w:rsidR="00881D47" w:rsidRPr="002262B7" w:rsidRDefault="00035CB0" w:rsidP="00DC088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воспитатель</w:t>
      </w:r>
    </w:p>
    <w:p w14:paraId="75953F19" w14:textId="77777777" w:rsidR="00881D47" w:rsidRPr="002262B7" w:rsidRDefault="00881D47" w:rsidP="00DC088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МБДОУ «Детский сад «Флажок» </w:t>
      </w:r>
      <w:proofErr w:type="spellStart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. Гвардейское»</w:t>
      </w:r>
    </w:p>
    <w:p w14:paraId="79A29518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3EB306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66F062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20952E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607B452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9D6083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8C80AB" w14:textId="77777777" w:rsidR="00881D47" w:rsidRPr="002262B7" w:rsidRDefault="00881D47" w:rsidP="00DC088B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30FC5D" w14:textId="3E5DE36C" w:rsidR="00881D47" w:rsidRPr="002262B7" w:rsidRDefault="00035CB0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. Гвардейское</w:t>
      </w:r>
    </w:p>
    <w:p w14:paraId="1E6786E6" w14:textId="1C3E88F3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035CB0"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26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bookmarkEnd w:id="0"/>
    <w:p w14:paraId="039C918C" w14:textId="3955749D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62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Финансовая грамотность </w:t>
      </w:r>
    </w:p>
    <w:p w14:paraId="6E7710F2" w14:textId="5C60AB68" w:rsidR="00881D47" w:rsidRPr="002262B7" w:rsidRDefault="00881D47" w:rsidP="00DC08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62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как компонент функциональной грамотности дошкольника</w:t>
      </w:r>
    </w:p>
    <w:p w14:paraId="11670C74" w14:textId="77777777" w:rsidR="00881D47" w:rsidRPr="002262B7" w:rsidRDefault="00881D47" w:rsidP="00DC08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8854B6" w14:textId="59B8198F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2262B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Функциональная грамотность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 xml:space="preserve"> – это способность применять знания и навыки в повседневной жизни. Она включает в себя множество компонентов, таких как чтение, письмо, математические способности, а также умение ориентироваться в социальных и </w:t>
      </w:r>
      <w:r w:rsidR="00740A0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финансовых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 xml:space="preserve"> вопросах. </w:t>
      </w:r>
    </w:p>
    <w:p w14:paraId="29FF43C1" w14:textId="77777777" w:rsidR="00811FDA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  <w:t xml:space="preserve">В современном мире финансовая грамотность становится все более важным аспектом жизни каждого человека. </w:t>
      </w:r>
      <w:r w:rsidR="0086255E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 xml:space="preserve">Многие взрослые уверены, что у детей должно быть счастливое детство без денег, экономии и распределения финансов. С этим сложно не согласиться, ведь распоряжение средствами – это сложная задача, с которой не справляются даже некоторые взрослые, куда уж детям. </w:t>
      </w:r>
    </w:p>
    <w:p w14:paraId="122C0B9E" w14:textId="081E08CC" w:rsidR="00811FDA" w:rsidRPr="002262B7" w:rsidRDefault="00811FDA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  <w:t>Однако дети рано включаются в экономическую жизнь семьи, сталкиваются с деньгами, ходят с родителями в магазины, участвуют в купле-продаже, слышит их разговоры о зарплате, работе и кредитах, сталкивается с понятиями «доходы и расходы», «хочу» и «надо», участвуют в финансово-экономических отношениях, овладевая, таким образом, экономической информацией на житейском уровне. И чем раньше дети узнают о роли денег в частной, семейной и общественной жизни, тем раньше у них могут быть сформированы полезные финансовые привычки.</w:t>
      </w:r>
    </w:p>
    <w:p w14:paraId="297FAD38" w14:textId="22AA551C" w:rsidR="00DC5CE2" w:rsidRPr="002262B7" w:rsidRDefault="002B3F48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86255E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Потому возникла необходимость обновления и повышения качества дошкольного образования, а именно внедрения нового направления работы – формирования основ финансовой грамотности дошкольников.</w:t>
      </w:r>
    </w:p>
    <w:p w14:paraId="2224F9D0" w14:textId="6E60BD8A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kern w:val="36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kern w:val="36"/>
          <w:sz w:val="28"/>
          <w:szCs w:val="28"/>
          <w:bdr w:val="none" w:sz="0" w:space="0" w:color="auto" w:frame="1"/>
          <w:lang w:eastAsia="ru-RU"/>
        </w:rPr>
        <w:tab/>
        <w:t xml:space="preserve">Что </w:t>
      </w:r>
      <w:r w:rsidR="009C67E4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kern w:val="36"/>
          <w:sz w:val="28"/>
          <w:szCs w:val="28"/>
          <w:bdr w:val="none" w:sz="0" w:space="0" w:color="auto" w:frame="1"/>
          <w:lang w:eastAsia="ru-RU"/>
        </w:rPr>
        <w:t xml:space="preserve">же </w:t>
      </w: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kern w:val="36"/>
          <w:sz w:val="28"/>
          <w:szCs w:val="28"/>
          <w:bdr w:val="none" w:sz="0" w:space="0" w:color="auto" w:frame="1"/>
          <w:lang w:eastAsia="ru-RU"/>
        </w:rPr>
        <w:t>такое финансовая грамотность?</w:t>
      </w:r>
    </w:p>
    <w:p w14:paraId="7F906A70" w14:textId="7840EDCC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2262B7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Финансовая грамотность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 xml:space="preserve"> – это совокупность знаний, навыков и установок, которые позволяют человеку эффективно управлять своими финансовыми ресурсами, принимать обоснованные решения по поводу расходов, сбережений и инвестиций, планировать бюджет и избегать финансовых рисков.</w:t>
      </w:r>
    </w:p>
    <w:p w14:paraId="62504EA2" w14:textId="6DEF943B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  <w:t>Для детей дошкольного возраста финансовая грамотность может включать такие аспекты:</w:t>
      </w:r>
    </w:p>
    <w:p w14:paraId="3DE5981C" w14:textId="77777777" w:rsidR="00DC5CE2" w:rsidRPr="002262B7" w:rsidRDefault="00DC5CE2" w:rsidP="00DC088B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Понимание ценности денег;</w:t>
      </w:r>
    </w:p>
    <w:p w14:paraId="2C093C4B" w14:textId="77777777" w:rsidR="00DC5CE2" w:rsidRPr="002262B7" w:rsidRDefault="00DC5CE2" w:rsidP="00DC088B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Развитие навыка планирования небольших покупок;</w:t>
      </w:r>
    </w:p>
    <w:p w14:paraId="795AE614" w14:textId="77777777" w:rsidR="00DC5CE2" w:rsidRPr="002262B7" w:rsidRDefault="00DC5CE2" w:rsidP="00DC088B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Осознание того, что деньги нужно зарабатывать;</w:t>
      </w:r>
    </w:p>
    <w:p w14:paraId="2F398F7E" w14:textId="77777777" w:rsidR="00DC5CE2" w:rsidRPr="002262B7" w:rsidRDefault="00DC5CE2" w:rsidP="00DC088B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Умение отличать потребности от желаний;</w:t>
      </w:r>
    </w:p>
    <w:p w14:paraId="4C77984F" w14:textId="4BE6EDC9" w:rsidR="00DC5CE2" w:rsidRPr="002262B7" w:rsidRDefault="00DC5CE2" w:rsidP="0039471C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Формирование бережного отношения к ресурсам.</w:t>
      </w:r>
    </w:p>
    <w:p w14:paraId="6ADE5521" w14:textId="77777777" w:rsidR="0039471C" w:rsidRPr="002262B7" w:rsidRDefault="0039471C" w:rsidP="0039471C">
      <w:pPr>
        <w:pStyle w:val="1"/>
        <w:spacing w:before="0" w:beforeAutospacing="0" w:after="0" w:afterAutospacing="0"/>
        <w:ind w:firstLine="708"/>
        <w:contextualSpacing/>
        <w:jc w:val="both"/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</w:pPr>
    </w:p>
    <w:p w14:paraId="67F4A8F8" w14:textId="50E135EB" w:rsidR="00D00D7D" w:rsidRPr="002262B7" w:rsidRDefault="00D00D7D" w:rsidP="0039471C">
      <w:pPr>
        <w:pStyle w:val="1"/>
        <w:spacing w:before="0" w:beforeAutospacing="0" w:after="0" w:afterAutospacing="0"/>
        <w:ind w:firstLine="708"/>
        <w:contextualSpacing/>
        <w:jc w:val="center"/>
        <w:rPr>
          <w:sz w:val="28"/>
          <w:szCs w:val="28"/>
        </w:rPr>
      </w:pPr>
      <w:r w:rsidRPr="002262B7"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  <w:t>Финансовая грамотность поможет ребенку:</w:t>
      </w:r>
    </w:p>
    <w:p w14:paraId="2FB77FC5" w14:textId="77777777" w:rsidR="0039471C" w:rsidRPr="002262B7" w:rsidRDefault="00D00D7D" w:rsidP="0039471C">
      <w:pPr>
        <w:pStyle w:val="1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2262B7"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Развить ответственность. </w:t>
      </w:r>
      <w:r w:rsidRPr="002262B7">
        <w:rPr>
          <w:rStyle w:val="sc-ehmyha"/>
          <w:b w:val="0"/>
          <w:bCs w:val="0"/>
          <w:color w:val="000000" w:themeColor="text1"/>
          <w:spacing w:val="-5"/>
          <w:sz w:val="28"/>
          <w:szCs w:val="28"/>
          <w:bdr w:val="none" w:sz="0" w:space="0" w:color="auto" w:frame="1"/>
        </w:rPr>
        <w:t>Дети учатся планировать свои расходы, принимать решения и нести за них ответственность.</w:t>
      </w:r>
    </w:p>
    <w:p w14:paraId="59C2888C" w14:textId="77777777" w:rsidR="0039471C" w:rsidRPr="002262B7" w:rsidRDefault="00D00D7D" w:rsidP="00DC088B">
      <w:pPr>
        <w:pStyle w:val="1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 w:val="0"/>
          <w:bCs w:val="0"/>
          <w:sz w:val="28"/>
          <w:szCs w:val="28"/>
        </w:rPr>
      </w:pPr>
      <w:r w:rsidRPr="002262B7"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Научиться ценить труд и деньги. </w:t>
      </w:r>
      <w:r w:rsidRPr="002262B7">
        <w:rPr>
          <w:rStyle w:val="sc-ehmyha"/>
          <w:b w:val="0"/>
          <w:bCs w:val="0"/>
          <w:color w:val="000000" w:themeColor="text1"/>
          <w:spacing w:val="-5"/>
          <w:sz w:val="28"/>
          <w:szCs w:val="28"/>
          <w:bdr w:val="none" w:sz="0" w:space="0" w:color="auto" w:frame="1"/>
        </w:rPr>
        <w:t>Понимание того, откуда берутся деньги и сколько труда вложено в их получение, способствует формированию уважительного отношения к деньгам.</w:t>
      </w:r>
    </w:p>
    <w:p w14:paraId="158CAD4E" w14:textId="77777777" w:rsidR="0039471C" w:rsidRPr="002262B7" w:rsidRDefault="00D00D7D" w:rsidP="00DC088B">
      <w:pPr>
        <w:pStyle w:val="1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 w:val="0"/>
          <w:bCs w:val="0"/>
          <w:sz w:val="28"/>
          <w:szCs w:val="28"/>
        </w:rPr>
      </w:pPr>
      <w:r w:rsidRPr="002262B7"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  <w:t xml:space="preserve">Освоить базовые экономические понятия. </w:t>
      </w:r>
      <w:r w:rsidRPr="002262B7">
        <w:rPr>
          <w:rStyle w:val="sc-ehmyha"/>
          <w:b w:val="0"/>
          <w:bCs w:val="0"/>
          <w:color w:val="000000" w:themeColor="text1"/>
          <w:spacing w:val="-5"/>
          <w:sz w:val="28"/>
          <w:szCs w:val="28"/>
          <w:bdr w:val="none" w:sz="0" w:space="0" w:color="auto" w:frame="1"/>
        </w:rPr>
        <w:t>Дети начинают понимать такие термины, как «доход», «расходы», «сбережения» и «инвестиции».</w:t>
      </w:r>
    </w:p>
    <w:p w14:paraId="11060C7E" w14:textId="08613DCE" w:rsidR="00D00D7D" w:rsidRPr="002262B7" w:rsidRDefault="00D00D7D" w:rsidP="00DC088B">
      <w:pPr>
        <w:pStyle w:val="1"/>
        <w:numPr>
          <w:ilvl w:val="0"/>
          <w:numId w:val="10"/>
        </w:numPr>
        <w:spacing w:before="0" w:beforeAutospacing="0" w:after="0" w:afterAutospacing="0"/>
        <w:contextualSpacing/>
        <w:jc w:val="both"/>
        <w:rPr>
          <w:b w:val="0"/>
          <w:bCs w:val="0"/>
          <w:sz w:val="28"/>
          <w:szCs w:val="28"/>
        </w:rPr>
      </w:pPr>
      <w:r w:rsidRPr="002262B7">
        <w:rPr>
          <w:rStyle w:val="sc-ehmyha"/>
          <w:color w:val="000000" w:themeColor="text1"/>
          <w:spacing w:val="-5"/>
          <w:sz w:val="28"/>
          <w:szCs w:val="28"/>
          <w:bdr w:val="none" w:sz="0" w:space="0" w:color="auto" w:frame="1"/>
        </w:rPr>
        <w:lastRenderedPageBreak/>
        <w:t xml:space="preserve">Сделать осознанный выбор. </w:t>
      </w:r>
      <w:r w:rsidRPr="002262B7">
        <w:rPr>
          <w:rStyle w:val="sc-ehmyha"/>
          <w:b w:val="0"/>
          <w:bCs w:val="0"/>
          <w:color w:val="000000" w:themeColor="text1"/>
          <w:spacing w:val="-5"/>
          <w:sz w:val="28"/>
          <w:szCs w:val="28"/>
          <w:bdr w:val="none" w:sz="0" w:space="0" w:color="auto" w:frame="1"/>
        </w:rPr>
        <w:t>Умение анализировать предложения и выбирать наиболее выгодные варианты – важный навык, который пригодится детям в будущем.</w:t>
      </w:r>
    </w:p>
    <w:p w14:paraId="58FBF774" w14:textId="6D7F1B07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</w:p>
    <w:p w14:paraId="7C4FE3A5" w14:textId="75FCDD6B" w:rsidR="0039471C" w:rsidRPr="002262B7" w:rsidRDefault="0039471C" w:rsidP="00DC08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Дискуссионным остается вопрос, как приобщить дошкольников к финансовой грамотности, не перегружая их сложными терминами, не вдаваясь в подробности экономических механизмов, не лишая их счастливого и беззаботного детства. А ответ прост: только в игре, ведь это ведущая деятельность ребенка-дошкольника. </w:t>
      </w:r>
    </w:p>
    <w:p w14:paraId="23FDE017" w14:textId="32EB37C2" w:rsidR="008F680C" w:rsidRPr="002262B7" w:rsidRDefault="008F680C" w:rsidP="008F68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Примерная парциальная образовательная программа </w:t>
      </w:r>
      <w:r w:rsidR="009C67E4"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 экономическому воспитанию детей дошкольного возраста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включает в себя четыре блока</w:t>
      </w:r>
      <w:r w:rsidR="002435CA"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(«Труд и продукт», «Деньги и цена», «Реклама: правда и ложь, разум и чувства, желания и возможности» и «Полезные экономические навыки и привычки в быту»)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на каждый из которых </w:t>
      </w:r>
      <w:r w:rsidR="009C67E4"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нас в детском саду подобраны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E0470"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дидактические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игры. </w:t>
      </w:r>
    </w:p>
    <w:p w14:paraId="7956927E" w14:textId="77777777" w:rsidR="001D20D6" w:rsidRPr="002262B7" w:rsidRDefault="001D20D6" w:rsidP="008F680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B528190" w14:textId="75EF7F19" w:rsidR="008F680C" w:rsidRPr="002262B7" w:rsidRDefault="008F680C" w:rsidP="008F6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ab/>
      </w:r>
      <w:r w:rsidR="0095000C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Сегодня я предлагаю вам познакомиться с некоторыми из них:</w:t>
      </w:r>
    </w:p>
    <w:p w14:paraId="3A3DA128" w14:textId="60599EB5" w:rsidR="0095000C" w:rsidRPr="002262B7" w:rsidRDefault="008F680C" w:rsidP="0095000C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Пятнашки «Собери изображение профессии».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</w:t>
      </w:r>
      <w:r w:rsidR="007A6661" w:rsidRPr="002262B7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lang w:eastAsia="ru-RU"/>
        </w:rPr>
        <w:t>Правило</w:t>
      </w:r>
      <w:r w:rsidRPr="002262B7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lang w:eastAsia="ru-RU"/>
        </w:rPr>
        <w:t xml:space="preserve"> игры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: путем перемещения фишек в квадратной рамке необходимо собрать изображение профессии</w:t>
      </w:r>
      <w:r w:rsidR="001D20D6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, а после побеседовать о ней и результатах труда человека этой профессии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. </w:t>
      </w:r>
    </w:p>
    <w:p w14:paraId="692A752C" w14:textId="657E377D" w:rsidR="00013BC9" w:rsidRPr="002262B7" w:rsidRDefault="00013BC9" w:rsidP="0095000C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Интерактивная игра «Профессии моего поселка»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.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Очень увлекательная и в ногу со временем.</w:t>
      </w:r>
    </w:p>
    <w:p w14:paraId="3623AFCB" w14:textId="2B055E3F" w:rsidR="00BA2629" w:rsidRPr="002262B7" w:rsidRDefault="00BA2629" w:rsidP="0095000C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Словесная игра «Кто по профессии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?». Предлагаю в данную игру поиграть. Я буду вам называть персонажа из детского мультика, а вам необходимо кто он по профессии. Итак, Печкин, Винтик и </w:t>
      </w:r>
      <w:proofErr w:type="spellStart"/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Шпунтик</w:t>
      </w:r>
      <w:proofErr w:type="spellEnd"/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, Карабас Барабас, Три поросёнка, Скрудж </w:t>
      </w:r>
      <w:proofErr w:type="spellStart"/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Макдак</w:t>
      </w:r>
      <w:proofErr w:type="spellEnd"/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, Белка и Стрелка, Сорока-белобока, </w:t>
      </w:r>
      <w:r w:rsidR="009A0368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кот </w:t>
      </w:r>
      <w:proofErr w:type="spellStart"/>
      <w:r w:rsidR="009A0368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Матроскин</w:t>
      </w:r>
      <w:proofErr w:type="spellEnd"/>
      <w:r w:rsidR="009A0368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. Отлично, </w:t>
      </w:r>
      <w:proofErr w:type="gramStart"/>
      <w:r w:rsidR="009A0368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но</w:t>
      </w:r>
      <w:proofErr w:type="gramEnd"/>
      <w:r w:rsidR="009A0368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а мы продолжаем.</w:t>
      </w:r>
    </w:p>
    <w:p w14:paraId="5F004141" w14:textId="10DF4BE8" w:rsidR="0095000C" w:rsidRPr="002262B7" w:rsidRDefault="0095000C" w:rsidP="0095000C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Г</w:t>
      </w:r>
      <w:r w:rsidR="008F680C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оловоломки «Монетки» и «Купюры»</w:t>
      </w:r>
      <w:r w:rsidR="007A6661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. </w:t>
      </w:r>
      <w:r w:rsidR="007A6661" w:rsidRPr="002262B7">
        <w:rPr>
          <w:rFonts w:ascii="Times New Roman" w:eastAsia="Times New Roman" w:hAnsi="Times New Roman" w:cs="Times New Roman"/>
          <w:i/>
          <w:iCs/>
          <w:color w:val="000000" w:themeColor="text1"/>
          <w:spacing w:val="-5"/>
          <w:sz w:val="28"/>
          <w:szCs w:val="28"/>
          <w:lang w:eastAsia="ru-RU"/>
        </w:rPr>
        <w:t>Правило игр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: необходимо составить </w:t>
      </w:r>
      <w:r w:rsidR="004A7444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рисунок путем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соединения квадратных фишек</w:t>
      </w:r>
      <w:r w:rsidR="001D20D6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. И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зображения должны совпадать по цвету и номиналу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, </w:t>
      </w:r>
      <w:proofErr w:type="gramStart"/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по сути</w:t>
      </w:r>
      <w:proofErr w:type="gramEnd"/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это всеми любимые </w:t>
      </w:r>
      <w:proofErr w:type="spellStart"/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пазлы</w:t>
      </w:r>
      <w:proofErr w:type="spellEnd"/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.</w:t>
      </w:r>
    </w:p>
    <w:p w14:paraId="2849CDCE" w14:textId="2EEAC1C2" w:rsidR="001D20D6" w:rsidRPr="002262B7" w:rsidRDefault="001D20D6" w:rsidP="001D20D6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Игры-головоломки с монетками.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Например: ребенку дается определенное количество монет, ему необходимо 10 рублей расположить так, чтобы рядом с ней не было 2-х рублей, чтобы она была не первая, не вторая, не последняя, а рядом с ней была 5-ти рублёвая монета. И таких заданий можно придумать большое количество, очень увлекают воспитанников.</w:t>
      </w:r>
    </w:p>
    <w:p w14:paraId="7F17E978" w14:textId="032434C2" w:rsidR="00257252" w:rsidRPr="002262B7" w:rsidRDefault="00257252" w:rsidP="00257252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Игра «Монетки в кошельке».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Цель игры: научить ребёнка различать монеты, разменивать и собирать одну и ту же сумму разными способами. Правило: ребенку необходимо положить в кошелёк монетки, так чтобы в общей сумме получилось то число, которое указано на кошельке.</w:t>
      </w:r>
    </w:p>
    <w:p w14:paraId="2B719A24" w14:textId="03A1032E" w:rsidR="001D20D6" w:rsidRPr="002262B7" w:rsidRDefault="001D20D6" w:rsidP="001D20D6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Игра «Рекламные агенты».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В это игру предлагаю вам поиграть.</w:t>
      </w:r>
      <w:r w:rsidRPr="002262B7">
        <w:t xml:space="preserve">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У меня есть карточки с различны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ми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товар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ами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и услуг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ами,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расположим их вниз изображением</w:t>
      </w:r>
      <w:r w:rsidR="003C3FA0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. Вам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необходимо взять одну из карточек</w:t>
      </w:r>
      <w:r w:rsidR="003C3FA0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, не показыва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я</w:t>
      </w:r>
      <w:r w:rsidR="003C3FA0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её никому</w:t>
      </w:r>
      <w:r w:rsidR="000C1085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,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прорекламировать изображенный на карточке товар</w:t>
      </w:r>
      <w:r w:rsidR="003C3FA0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так, чтобы мы поняли, что это и обязательно захотели его купить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. </w:t>
      </w:r>
    </w:p>
    <w:p w14:paraId="08B9EF8D" w14:textId="14A7020D" w:rsidR="003C3FA0" w:rsidRPr="002262B7" w:rsidRDefault="003C3FA0" w:rsidP="003C3FA0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lastRenderedPageBreak/>
        <w:t xml:space="preserve">Игра «Дороже – дешевле».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Данная игра учит детей определять цену товара и сравнивать товары по цене между собой.</w:t>
      </w:r>
    </w:p>
    <w:p w14:paraId="660659E7" w14:textId="0D5E6D34" w:rsidR="009269EA" w:rsidRPr="002262B7" w:rsidRDefault="009269EA" w:rsidP="003C3FA0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Игра «За покупками».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Ребенку необходимо выбрать себе список покупок, взять тележку и пройтись отделам в магазине и сложить в тележку товары строго по списку.</w:t>
      </w:r>
    </w:p>
    <w:p w14:paraId="13071B16" w14:textId="2E2886E7" w:rsidR="001D20D6" w:rsidRPr="002262B7" w:rsidRDefault="003C3FA0" w:rsidP="00B20A01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Игра «</w:t>
      </w:r>
      <w:proofErr w:type="spellStart"/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Находилки</w:t>
      </w:r>
      <w:proofErr w:type="spellEnd"/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»,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в данной игре детям предлагается карточка с объектами, связанными с экономическим воспитанием, им необходимо по пути домой или в детский сад все эти объекты найти. После того как он нашёл все объекты изображенные на карточке ему необходимо рассказать воспитателю и товарищам, где эти объекты он видел и для чего они нужны.</w:t>
      </w:r>
    </w:p>
    <w:p w14:paraId="16D0A238" w14:textId="7A1BB7EF" w:rsidR="0095000C" w:rsidRPr="002262B7" w:rsidRDefault="00EA1D47" w:rsidP="0095000C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Карманная игра </w:t>
      </w:r>
      <w:r w:rsidR="0095000C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>«Назови 5»</w:t>
      </w:r>
      <w:r w:rsidR="004C32BF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. </w:t>
      </w:r>
      <w:r w:rsidR="003C3FA0" w:rsidRPr="002262B7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  <w:lang w:eastAsia="ru-RU"/>
        </w:rPr>
        <w:t xml:space="preserve">В эту игру снова предлагаю вам поиграть. </w:t>
      </w:r>
      <w:r w:rsidR="00DD568B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Вам необходимо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выбрать себе одну из карточек, </w:t>
      </w:r>
      <w:r w:rsidR="00DD568B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прочитать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, что на ней написано</w:t>
      </w:r>
      <w:r w:rsidR="00DD568B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 (детям читает воспитатель) и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быстро назвать пять соответствующих </w:t>
      </w:r>
      <w:r w:rsidR="00DD568B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 xml:space="preserve">заданию </w:t>
      </w: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примеров</w:t>
      </w:r>
      <w:r w:rsidR="007A6661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  <w:t>.</w:t>
      </w:r>
    </w:p>
    <w:p w14:paraId="1E0BADC3" w14:textId="77777777" w:rsidR="00DC5CE2" w:rsidRPr="002262B7" w:rsidRDefault="00DC5CE2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</w:p>
    <w:p w14:paraId="36110B4C" w14:textId="3A6C2B94" w:rsidR="00E11767" w:rsidRPr="002262B7" w:rsidRDefault="00E11767" w:rsidP="00E117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того, чтобы процесс обучения был полноценным, системным в него необходимо обязательно вовлекать всех участников образовательного процесса. </w:t>
      </w:r>
      <w:r w:rsidRPr="002262B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Давайте вспомним кто же является участником образовательных отношений?</w:t>
      </w:r>
    </w:p>
    <w:p w14:paraId="3259B211" w14:textId="261D7B3B" w:rsidR="00E11767" w:rsidRPr="002262B7" w:rsidRDefault="00E11767" w:rsidP="006E04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Совершенно верно </w:t>
      </w:r>
      <w:proofErr w:type="gramStart"/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>- это</w:t>
      </w:r>
      <w:proofErr w:type="gramEnd"/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дети, педагоги и родители. </w:t>
      </w:r>
      <w:r w:rsidR="000C1085"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Роль родителей в формировании основ финансовой грамотности у детей дошкольного возраста является ключевой. Через личный пример, поощрение самостоятельности и открытые обсуждения родители закладывают фундамент для правильного отношения к деньгам, который будет полезен ребенку на протяжении всей его жизни. 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>Потому</w:t>
      </w:r>
      <w:r w:rsidR="000C1085"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просвещения родителей в области финансовой грамотности дошкольников </w:t>
      </w:r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нашем детским саду на родительское собрание разработана интерактивная игра «ПРАВДА ИЛИ ЛОЖЬ». </w:t>
      </w:r>
    </w:p>
    <w:p w14:paraId="7B3654DB" w14:textId="3CBBA5C8" w:rsidR="00E11767" w:rsidRPr="002262B7" w:rsidRDefault="00E11767" w:rsidP="006E04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>В данную я предлагаю поиграть и вам. Если утверждение, которое мы видим на экране правдивое нам с вами необходимо будет нажать на слово «Правда»</w:t>
      </w:r>
      <w:r w:rsidR="00B15FFE"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>, если это утверждение не правдивое нам необходимо будет нажать на слово «Ложь». Ну что попробуем? И так первое утверждение</w:t>
      </w:r>
      <w:proofErr w:type="gramStart"/>
      <w:r w:rsidR="00B15FFE"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….</w:t>
      </w:r>
      <w:proofErr w:type="gramEnd"/>
      <w:r w:rsidR="00B15FFE" w:rsidRPr="002262B7">
        <w:rPr>
          <w:rFonts w:ascii="Times New Roman" w:hAnsi="Times New Roman" w:cs="Times New Roman"/>
          <w:color w:val="000000" w:themeColor="text1"/>
          <w:sz w:val="28"/>
          <w:szCs w:val="28"/>
        </w:rPr>
        <w:t>, следующее утверждение ….</w:t>
      </w:r>
    </w:p>
    <w:p w14:paraId="05D3AD05" w14:textId="77777777" w:rsidR="00A47C5F" w:rsidRPr="002262B7" w:rsidRDefault="00A47C5F" w:rsidP="006E047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83CD3F" w14:textId="1E3479BC" w:rsidR="00DC5CE2" w:rsidRPr="00DC5CE2" w:rsidRDefault="00E11767" w:rsidP="00DC0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DC5CE2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>Развивая у детей понимание ценности денег, умение планировать покупки и осознавать разницу между потребностями и желаниями, мы помогаем им вырасти финансово грамотными взрослыми, способными успешно справляться с вызовами современного мира.</w:t>
      </w:r>
      <w:r w:rsidR="00B15FFE" w:rsidRPr="002262B7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 xml:space="preserve"> Спасибо за внимание!</w:t>
      </w:r>
    </w:p>
    <w:p w14:paraId="404ABA84" w14:textId="3C4BB90E" w:rsidR="00F80189" w:rsidRPr="00AA759E" w:rsidRDefault="00DC5CE2" w:rsidP="00AA7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lang w:eastAsia="ru-RU"/>
        </w:rPr>
      </w:pPr>
      <w:r w:rsidRPr="002B3F48"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  <w:bdr w:val="none" w:sz="0" w:space="0" w:color="auto" w:frame="1"/>
          <w:lang w:eastAsia="ru-RU"/>
        </w:rPr>
        <w:tab/>
      </w:r>
    </w:p>
    <w:sectPr w:rsidR="00F80189" w:rsidRPr="00AA759E" w:rsidSect="00035CB0">
      <w:pgSz w:w="11906" w:h="16838"/>
      <w:pgMar w:top="1134" w:right="851" w:bottom="1134" w:left="1134" w:header="709" w:footer="709" w:gutter="0"/>
      <w:pgBorders w:display="firstPage" w:offsetFrom="page">
        <w:top w:val="thinThickLargeGap" w:sz="24" w:space="24" w:color="538135" w:themeColor="accent6" w:themeShade="BF"/>
        <w:left w:val="thinThickLargeGap" w:sz="24" w:space="24" w:color="538135" w:themeColor="accent6" w:themeShade="BF"/>
        <w:bottom w:val="thickThinLargeGap" w:sz="24" w:space="24" w:color="538135" w:themeColor="accent6" w:themeShade="BF"/>
        <w:right w:val="thickThinLargeGap" w:sz="24" w:space="24" w:color="538135" w:themeColor="accent6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4pt;height:11.4pt" o:bullet="t">
        <v:imagedata r:id="rId1" o:title="mso3F49"/>
      </v:shape>
    </w:pict>
  </w:numPicBullet>
  <w:abstractNum w:abstractNumId="0" w15:restartNumberingAfterBreak="0">
    <w:nsid w:val="130D7A96"/>
    <w:multiLevelType w:val="hybridMultilevel"/>
    <w:tmpl w:val="331C38A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E65E8"/>
    <w:multiLevelType w:val="multilevel"/>
    <w:tmpl w:val="62D4C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820610"/>
    <w:multiLevelType w:val="hybridMultilevel"/>
    <w:tmpl w:val="98DC942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2FBE"/>
    <w:multiLevelType w:val="hybridMultilevel"/>
    <w:tmpl w:val="56F8B93E"/>
    <w:lvl w:ilvl="0" w:tplc="0C36B9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AA2AD8"/>
    <w:multiLevelType w:val="multilevel"/>
    <w:tmpl w:val="BDD05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344BA4"/>
    <w:multiLevelType w:val="hybridMultilevel"/>
    <w:tmpl w:val="128A93DA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48A6BAF"/>
    <w:multiLevelType w:val="multilevel"/>
    <w:tmpl w:val="BB925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89342A"/>
    <w:multiLevelType w:val="multilevel"/>
    <w:tmpl w:val="C2E8A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3C4213"/>
    <w:multiLevelType w:val="hybridMultilevel"/>
    <w:tmpl w:val="289AE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DE3167"/>
    <w:multiLevelType w:val="multilevel"/>
    <w:tmpl w:val="0162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295E0D"/>
    <w:multiLevelType w:val="hybridMultilevel"/>
    <w:tmpl w:val="D7F45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1F3"/>
    <w:rsid w:val="00013BC9"/>
    <w:rsid w:val="00035CB0"/>
    <w:rsid w:val="000C1085"/>
    <w:rsid w:val="000E2A3D"/>
    <w:rsid w:val="00147FF8"/>
    <w:rsid w:val="00163C7D"/>
    <w:rsid w:val="001876F3"/>
    <w:rsid w:val="001910B1"/>
    <w:rsid w:val="0019388C"/>
    <w:rsid w:val="001B5920"/>
    <w:rsid w:val="001D20D6"/>
    <w:rsid w:val="001D451C"/>
    <w:rsid w:val="001D7024"/>
    <w:rsid w:val="001F6636"/>
    <w:rsid w:val="002262B7"/>
    <w:rsid w:val="002435CA"/>
    <w:rsid w:val="00257252"/>
    <w:rsid w:val="002B3F48"/>
    <w:rsid w:val="00310E03"/>
    <w:rsid w:val="00334B5C"/>
    <w:rsid w:val="00342731"/>
    <w:rsid w:val="00374464"/>
    <w:rsid w:val="0039471C"/>
    <w:rsid w:val="003C3FA0"/>
    <w:rsid w:val="003E0856"/>
    <w:rsid w:val="00437CA3"/>
    <w:rsid w:val="004A7444"/>
    <w:rsid w:val="004C036D"/>
    <w:rsid w:val="004C290B"/>
    <w:rsid w:val="004C32BF"/>
    <w:rsid w:val="004C4D21"/>
    <w:rsid w:val="005170EA"/>
    <w:rsid w:val="005251AC"/>
    <w:rsid w:val="00544D18"/>
    <w:rsid w:val="005D480F"/>
    <w:rsid w:val="005D5A1A"/>
    <w:rsid w:val="00602D4B"/>
    <w:rsid w:val="00622CE7"/>
    <w:rsid w:val="006601FC"/>
    <w:rsid w:val="006E0470"/>
    <w:rsid w:val="006E1998"/>
    <w:rsid w:val="006F595F"/>
    <w:rsid w:val="006F654E"/>
    <w:rsid w:val="0072689E"/>
    <w:rsid w:val="00732CAD"/>
    <w:rsid w:val="00740A01"/>
    <w:rsid w:val="00764112"/>
    <w:rsid w:val="007A6661"/>
    <w:rsid w:val="00811FDA"/>
    <w:rsid w:val="0086255E"/>
    <w:rsid w:val="00881D47"/>
    <w:rsid w:val="008B161A"/>
    <w:rsid w:val="008F680C"/>
    <w:rsid w:val="009170A1"/>
    <w:rsid w:val="009269EA"/>
    <w:rsid w:val="00940C67"/>
    <w:rsid w:val="00942C1A"/>
    <w:rsid w:val="0095000C"/>
    <w:rsid w:val="0098124E"/>
    <w:rsid w:val="009820BF"/>
    <w:rsid w:val="00983511"/>
    <w:rsid w:val="009A0368"/>
    <w:rsid w:val="009C67E4"/>
    <w:rsid w:val="00A02FD2"/>
    <w:rsid w:val="00A05793"/>
    <w:rsid w:val="00A47C5F"/>
    <w:rsid w:val="00A539C6"/>
    <w:rsid w:val="00A978AC"/>
    <w:rsid w:val="00AA759E"/>
    <w:rsid w:val="00AB21F3"/>
    <w:rsid w:val="00AB4AD7"/>
    <w:rsid w:val="00AF3D34"/>
    <w:rsid w:val="00B15FFE"/>
    <w:rsid w:val="00B558C6"/>
    <w:rsid w:val="00B77776"/>
    <w:rsid w:val="00BA2629"/>
    <w:rsid w:val="00C04383"/>
    <w:rsid w:val="00C40BC6"/>
    <w:rsid w:val="00C93195"/>
    <w:rsid w:val="00CE7CA5"/>
    <w:rsid w:val="00D00D7D"/>
    <w:rsid w:val="00D4352B"/>
    <w:rsid w:val="00D70699"/>
    <w:rsid w:val="00DC088B"/>
    <w:rsid w:val="00DC5CE2"/>
    <w:rsid w:val="00DD568B"/>
    <w:rsid w:val="00DE0BF8"/>
    <w:rsid w:val="00E11767"/>
    <w:rsid w:val="00E57A2C"/>
    <w:rsid w:val="00E97337"/>
    <w:rsid w:val="00EA1D47"/>
    <w:rsid w:val="00EC5416"/>
    <w:rsid w:val="00EC66B3"/>
    <w:rsid w:val="00EF72E7"/>
    <w:rsid w:val="00F43181"/>
    <w:rsid w:val="00F66B12"/>
    <w:rsid w:val="00F80189"/>
    <w:rsid w:val="00F910FC"/>
    <w:rsid w:val="00F93FE7"/>
    <w:rsid w:val="00FA2000"/>
    <w:rsid w:val="00FC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8DEF"/>
  <w15:chartTrackingRefBased/>
  <w15:docId w15:val="{8FC4259E-70A9-4B73-955C-1DA97FE0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5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B3F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0D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170A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480F"/>
    <w:pPr>
      <w:ind w:left="720"/>
      <w:contextualSpacing/>
    </w:pPr>
  </w:style>
  <w:style w:type="table" w:styleId="a5">
    <w:name w:val="Table Grid"/>
    <w:basedOn w:val="a1"/>
    <w:uiPriority w:val="39"/>
    <w:rsid w:val="00602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5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c-jmpzur">
    <w:name w:val="sc-jmpzur"/>
    <w:basedOn w:val="a"/>
    <w:rsid w:val="00DC5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jaja">
    <w:name w:val="sc-ejaja"/>
    <w:basedOn w:val="a0"/>
    <w:rsid w:val="00DC5CE2"/>
  </w:style>
  <w:style w:type="paragraph" w:customStyle="1" w:styleId="sc-gzrroc">
    <w:name w:val="sc-gzrroc"/>
    <w:basedOn w:val="a"/>
    <w:rsid w:val="00DC5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00D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sc-ighpsv">
    <w:name w:val="sc-ighpsv"/>
    <w:basedOn w:val="a"/>
    <w:rsid w:val="00D0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ehmyha">
    <w:name w:val="sc-ehmyha"/>
    <w:basedOn w:val="a0"/>
    <w:rsid w:val="00D00D7D"/>
  </w:style>
  <w:style w:type="paragraph" w:customStyle="1" w:styleId="sc-ddwlg">
    <w:name w:val="sc-ddwlg"/>
    <w:basedOn w:val="a"/>
    <w:rsid w:val="00D00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3F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lajok.tvoysadik.ru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2025-01-29T12:39:00Z</cp:lastPrinted>
  <dcterms:created xsi:type="dcterms:W3CDTF">2022-09-07T20:22:00Z</dcterms:created>
  <dcterms:modified xsi:type="dcterms:W3CDTF">2025-02-05T05:46:00Z</dcterms:modified>
</cp:coreProperties>
</file>